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E6B" w:rsidRDefault="009F2E6B" w:rsidP="009F2E6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F2E6B" w:rsidRDefault="009F2E6B" w:rsidP="009F2E6B">
      <w:pPr>
        <w:pStyle w:val="ConsPlusNonformat"/>
        <w:jc w:val="both"/>
      </w:pPr>
      <w:r>
        <w:t xml:space="preserve">                                 __________________________________________</w:t>
      </w:r>
    </w:p>
    <w:p w:rsidR="009F2E6B" w:rsidRDefault="009F2E6B" w:rsidP="009F2E6B">
      <w:pPr>
        <w:pStyle w:val="ConsPlusNonformat"/>
        <w:jc w:val="both"/>
      </w:pPr>
      <w:r>
        <w:t xml:space="preserve">                                          (Ф.И.О./наименование продавца)</w:t>
      </w:r>
    </w:p>
    <w:p w:rsidR="009F2E6B" w:rsidRDefault="009F2E6B" w:rsidP="009F2E6B">
      <w:pPr>
        <w:pStyle w:val="ConsPlusNonformat"/>
        <w:jc w:val="both"/>
      </w:pPr>
      <w:r>
        <w:t xml:space="preserve">                                адрес: ___________________________________,</w:t>
      </w:r>
    </w:p>
    <w:p w:rsidR="009F2E6B" w:rsidRDefault="009F2E6B" w:rsidP="009F2E6B">
      <w:pPr>
        <w:pStyle w:val="ConsPlusNonformat"/>
        <w:jc w:val="both"/>
      </w:pPr>
      <w:r>
        <w:t xml:space="preserve">                                от ________________________________________</w:t>
      </w:r>
    </w:p>
    <w:p w:rsidR="009F2E6B" w:rsidRDefault="009F2E6B" w:rsidP="009F2E6B">
      <w:pPr>
        <w:pStyle w:val="ConsPlusNonformat"/>
        <w:jc w:val="both"/>
      </w:pPr>
      <w:r>
        <w:t xml:space="preserve">                                             (Ф.И.О. покупателя)</w:t>
      </w:r>
    </w:p>
    <w:p w:rsidR="009F2E6B" w:rsidRDefault="009F2E6B" w:rsidP="009F2E6B">
      <w:pPr>
        <w:pStyle w:val="ConsPlusNonformat"/>
        <w:jc w:val="both"/>
      </w:pPr>
      <w:r>
        <w:t xml:space="preserve">                                адрес: ___________________________________,</w:t>
      </w:r>
    </w:p>
    <w:p w:rsidR="009F2E6B" w:rsidRDefault="009F2E6B" w:rsidP="009F2E6B">
      <w:pPr>
        <w:pStyle w:val="ConsPlusNonformat"/>
        <w:jc w:val="both"/>
      </w:pPr>
      <w:r>
        <w:t xml:space="preserve">                                тел.: _______, факс: ____, эл. адрес: _____</w:t>
      </w:r>
    </w:p>
    <w:p w:rsidR="009F2E6B" w:rsidRDefault="009F2E6B" w:rsidP="009F2E6B">
      <w:pPr>
        <w:pStyle w:val="ConsPlusNormal"/>
        <w:ind w:firstLine="540"/>
        <w:jc w:val="both"/>
      </w:pPr>
    </w:p>
    <w:p w:rsidR="009F2E6B" w:rsidRDefault="009F2E6B" w:rsidP="009F2E6B">
      <w:pPr>
        <w:pStyle w:val="ConsPlusNormal"/>
        <w:jc w:val="center"/>
      </w:pPr>
      <w:r>
        <w:t>Требование (претензия)</w:t>
      </w:r>
    </w:p>
    <w:p w:rsidR="009F2E6B" w:rsidRDefault="009F2E6B" w:rsidP="009F2E6B">
      <w:pPr>
        <w:pStyle w:val="ConsPlusNormal"/>
        <w:jc w:val="center"/>
      </w:pPr>
      <w:r>
        <w:t xml:space="preserve">о _________________________ </w:t>
      </w:r>
      <w:hyperlink w:anchor="Par39" w:history="1">
        <w:r>
          <w:rPr>
            <w:color w:val="0000FF"/>
          </w:rPr>
          <w:t>&lt;1&gt;</w:t>
        </w:r>
      </w:hyperlink>
      <w:r>
        <w:t xml:space="preserve"> и возмещении убытков</w:t>
      </w:r>
    </w:p>
    <w:p w:rsidR="009F2E6B" w:rsidRDefault="009F2E6B" w:rsidP="009F2E6B">
      <w:pPr>
        <w:pStyle w:val="ConsPlusNormal"/>
        <w:jc w:val="center"/>
      </w:pPr>
      <w:r>
        <w:t>в связи с обнаружением у товара недостатков</w:t>
      </w:r>
    </w:p>
    <w:p w:rsidR="009F2E6B" w:rsidRDefault="009F2E6B" w:rsidP="009F2E6B">
      <w:pPr>
        <w:pStyle w:val="ConsPlusNormal"/>
        <w:ind w:firstLine="540"/>
        <w:jc w:val="both"/>
      </w:pPr>
    </w:p>
    <w:p w:rsidR="009F2E6B" w:rsidRDefault="009F2E6B" w:rsidP="009F2E6B">
      <w:pPr>
        <w:pStyle w:val="ConsPlusNonformat"/>
        <w:jc w:val="both"/>
      </w:pPr>
      <w:r>
        <w:t xml:space="preserve">    "___"___________ ____ г. _______________________ (далее - "покупатель")</w:t>
      </w:r>
    </w:p>
    <w:p w:rsidR="009F2E6B" w:rsidRDefault="009F2E6B" w:rsidP="009F2E6B">
      <w:pPr>
        <w:pStyle w:val="ConsPlusNonformat"/>
        <w:jc w:val="both"/>
      </w:pPr>
      <w:r>
        <w:t>приобрел в магазине, принадлежащем __________________ (далее - "продавец"),</w:t>
      </w:r>
    </w:p>
    <w:p w:rsidR="009F2E6B" w:rsidRDefault="009F2E6B" w:rsidP="009F2E6B">
      <w:pPr>
        <w:pStyle w:val="ConsPlusNonformat"/>
        <w:jc w:val="both"/>
      </w:pPr>
      <w:r>
        <w:t>________________________________________ (далее - "товар") по цене ________</w:t>
      </w:r>
    </w:p>
    <w:p w:rsidR="009F2E6B" w:rsidRDefault="009F2E6B" w:rsidP="009F2E6B">
      <w:pPr>
        <w:pStyle w:val="ConsPlusNonformat"/>
        <w:jc w:val="both"/>
      </w:pPr>
      <w:r>
        <w:t xml:space="preserve">             (наименование товара)</w:t>
      </w:r>
    </w:p>
    <w:p w:rsidR="009F2E6B" w:rsidRDefault="009F2E6B" w:rsidP="009F2E6B">
      <w:pPr>
        <w:pStyle w:val="ConsPlusNonformat"/>
        <w:jc w:val="both"/>
      </w:pPr>
      <w:r>
        <w:t>рублей,  что  подтверждается кассовым чеком и отметкой в гарантийном талоне</w:t>
      </w:r>
    </w:p>
    <w:p w:rsidR="009F2E6B" w:rsidRDefault="009F2E6B" w:rsidP="009F2E6B">
      <w:pPr>
        <w:pStyle w:val="ConsPlusNonformat"/>
        <w:jc w:val="both"/>
      </w:pPr>
      <w:r>
        <w:t>(техническом паспорте и пр.).</w:t>
      </w:r>
    </w:p>
    <w:p w:rsidR="009F2E6B" w:rsidRDefault="009F2E6B" w:rsidP="009F2E6B">
      <w:pPr>
        <w:pStyle w:val="ConsPlusNormal"/>
        <w:ind w:firstLine="540"/>
        <w:jc w:val="both"/>
      </w:pPr>
      <w:r>
        <w:t>Продавцом гарантировалось соответствие товара требованиям к качеству в течение ______ срока со дня продажи. Однако в процессе эксплуатации товара по истечении ___________ со дня покупки был обнаружен существенный недостаток - _____________________________________________________________, который не может быть устранен. Невозможность устранения недостатка подтверждается __________________________. В связи с обнаружением указанного недостатка покупатель понес убытки в виде ____________________________________________, что подтверждается ________________________________________.</w:t>
      </w:r>
    </w:p>
    <w:p w:rsidR="009F2E6B" w:rsidRDefault="009F2E6B" w:rsidP="009F2E6B">
      <w:pPr>
        <w:pStyle w:val="ConsPlusNormal"/>
        <w:ind w:firstLine="540"/>
        <w:jc w:val="both"/>
      </w:pPr>
      <w:r>
        <w:t xml:space="preserve">Согласно </w:t>
      </w:r>
      <w:hyperlink r:id="rId7" w:history="1">
        <w:r>
          <w:rPr>
            <w:color w:val="0000FF"/>
          </w:rPr>
          <w:t>п. 1 ст. 18</w:t>
        </w:r>
      </w:hyperlink>
      <w:r>
        <w:t xml:space="preserve"> Закона Российской Федерации "О защите прав потребителей" потребитель в случае обнаружения в товаре недостатков, если они не были оговорены продавцом, вправе ___________________________________________________. </w:t>
      </w:r>
      <w:hyperlink w:anchor="Par39" w:history="1">
        <w:r>
          <w:rPr>
            <w:color w:val="0000FF"/>
          </w:rPr>
          <w:t>&lt;1&gt;</w:t>
        </w:r>
      </w:hyperlink>
    </w:p>
    <w:p w:rsidR="009F2E6B" w:rsidRDefault="009F2E6B" w:rsidP="009F2E6B">
      <w:pPr>
        <w:pStyle w:val="ConsPlusNormal"/>
        <w:ind w:firstLine="540"/>
        <w:jc w:val="both"/>
      </w:pPr>
      <w:r>
        <w:t xml:space="preserve">Согласно </w:t>
      </w:r>
      <w:hyperlink r:id="rId8" w:history="1">
        <w:r>
          <w:rPr>
            <w:color w:val="0000FF"/>
          </w:rPr>
          <w:t>п. 1 ст. 19</w:t>
        </w:r>
      </w:hyperlink>
      <w:r>
        <w:t xml:space="preserve"> Закона Российской Федерации "О защите прав потребителей" потребитель вправе предъявить предусмотренные </w:t>
      </w:r>
      <w:hyperlink r:id="rId9" w:history="1">
        <w:r>
          <w:rPr>
            <w:color w:val="0000FF"/>
          </w:rPr>
          <w:t>ст. 18</w:t>
        </w:r>
      </w:hyperlink>
      <w:r>
        <w:t xml:space="preserve"> указанного Закона требования к продавцу (изготовителю, уполномоченной организации или уполномоченному индивидуальному предпринимателю, импортеру) в отношении недостатков товара, если они обнаружены в течение гарантийного срока или срока годности.</w:t>
      </w:r>
    </w:p>
    <w:p w:rsidR="009F2E6B" w:rsidRDefault="009F2E6B" w:rsidP="009F2E6B">
      <w:pPr>
        <w:pStyle w:val="ConsPlusNormal"/>
        <w:ind w:firstLine="540"/>
        <w:jc w:val="both"/>
      </w:pPr>
      <w:r>
        <w:t xml:space="preserve">Согласно </w:t>
      </w:r>
      <w:hyperlink r:id="rId10" w:history="1">
        <w:r>
          <w:rPr>
            <w:color w:val="0000FF"/>
          </w:rPr>
          <w:t>ст. 15</w:t>
        </w:r>
      </w:hyperlink>
      <w:r>
        <w:t xml:space="preserve"> Гражданского кодекса Российской Федерации лицо, право которого нарушено, может требовать полного возмещения причиненных ему убытков, если законом или договором не предусмотрено возмещение убытков в меньшем размере. Под убытками понимаются расходы, которые лицо, чье право нарушено, произвело или должно будет произвести для восстановления нарушенного права, утрата или повреждение его имущества (реальный ущерб), а также неполученные доходы, которые это лицо получило бы при обычных условиях гражданского оборота, если бы его право не было нарушено (упущенная выгода).</w:t>
      </w:r>
    </w:p>
    <w:p w:rsidR="009F2E6B" w:rsidRDefault="009F2E6B" w:rsidP="009F2E6B">
      <w:pPr>
        <w:pStyle w:val="ConsPlusNormal"/>
        <w:ind w:firstLine="540"/>
        <w:jc w:val="both"/>
      </w:pPr>
      <w:r>
        <w:t xml:space="preserve">На основании изложенного и в соответствии с </w:t>
      </w:r>
      <w:hyperlink r:id="rId11" w:history="1">
        <w:r>
          <w:rPr>
            <w:color w:val="0000FF"/>
          </w:rPr>
          <w:t>п. 1 ст. 18</w:t>
        </w:r>
      </w:hyperlink>
      <w:r>
        <w:t xml:space="preserve">, </w:t>
      </w:r>
      <w:hyperlink r:id="rId12" w:history="1">
        <w:r>
          <w:rPr>
            <w:color w:val="0000FF"/>
          </w:rPr>
          <w:t>п. 1 ст. 19</w:t>
        </w:r>
      </w:hyperlink>
      <w:r>
        <w:t xml:space="preserve"> Закона Российской Федерации "О защите прав потребителей", </w:t>
      </w:r>
      <w:hyperlink r:id="rId13" w:history="1">
        <w:r>
          <w:rPr>
            <w:color w:val="0000FF"/>
          </w:rPr>
          <w:t>ст. 15</w:t>
        </w:r>
      </w:hyperlink>
      <w:r>
        <w:t xml:space="preserve"> Гражданского кодекса Российской Федерации прошу ____________________, а также возместить убытки, возникшие в связи с наличием у товара недостатков в установленный </w:t>
      </w:r>
      <w:hyperlink r:id="rId14" w:history="1">
        <w:r>
          <w:rPr>
            <w:color w:val="0000FF"/>
          </w:rPr>
          <w:t>ст. 20</w:t>
        </w:r>
      </w:hyperlink>
      <w:r>
        <w:t xml:space="preserve"> (</w:t>
      </w:r>
      <w:hyperlink r:id="rId15" w:history="1">
        <w:r>
          <w:rPr>
            <w:color w:val="0000FF"/>
          </w:rPr>
          <w:t>п. 2 ст. 21</w:t>
        </w:r>
      </w:hyperlink>
      <w:r>
        <w:t xml:space="preserve">, </w:t>
      </w:r>
      <w:hyperlink r:id="rId16" w:history="1">
        <w:r>
          <w:rPr>
            <w:color w:val="0000FF"/>
          </w:rPr>
          <w:t>ст.</w:t>
        </w:r>
      </w:hyperlink>
      <w:r>
        <w:t>) Закона Российской Федерации "О защите прав потребителей" срок - ______ дней.</w:t>
      </w:r>
    </w:p>
    <w:p w:rsidR="009F2E6B" w:rsidRDefault="009F2E6B" w:rsidP="009F2E6B">
      <w:pPr>
        <w:pStyle w:val="ConsPlusNormal"/>
        <w:ind w:firstLine="540"/>
        <w:jc w:val="both"/>
      </w:pPr>
    </w:p>
    <w:p w:rsidR="009F2E6B" w:rsidRDefault="009F2E6B" w:rsidP="009F2E6B">
      <w:pPr>
        <w:pStyle w:val="ConsPlusNormal"/>
        <w:ind w:firstLine="540"/>
        <w:jc w:val="both"/>
      </w:pPr>
      <w:r>
        <w:t>Приложения:</w:t>
      </w:r>
    </w:p>
    <w:p w:rsidR="009F2E6B" w:rsidRDefault="009F2E6B" w:rsidP="009F2E6B">
      <w:pPr>
        <w:pStyle w:val="ConsPlusNormal"/>
        <w:ind w:firstLine="540"/>
        <w:jc w:val="both"/>
      </w:pPr>
      <w:r>
        <w:t xml:space="preserve">1. Копии товарного и кассового чеков </w:t>
      </w:r>
      <w:hyperlink w:anchor="Par50" w:history="1">
        <w:r>
          <w:rPr>
            <w:color w:val="0000FF"/>
          </w:rPr>
          <w:t>&lt;2&gt;</w:t>
        </w:r>
      </w:hyperlink>
      <w:r>
        <w:t>.</w:t>
      </w:r>
    </w:p>
    <w:p w:rsidR="009F2E6B" w:rsidRDefault="009F2E6B" w:rsidP="009F2E6B">
      <w:pPr>
        <w:pStyle w:val="ConsPlusNormal"/>
        <w:ind w:firstLine="540"/>
        <w:jc w:val="both"/>
      </w:pPr>
      <w:r>
        <w:t>2. Копия гарантийного талона.</w:t>
      </w:r>
    </w:p>
    <w:p w:rsidR="009F2E6B" w:rsidRDefault="009F2E6B" w:rsidP="009F2E6B">
      <w:pPr>
        <w:pStyle w:val="ConsPlusNormal"/>
        <w:ind w:firstLine="540"/>
        <w:jc w:val="both"/>
      </w:pPr>
      <w:r>
        <w:t>3. Документы, подтверждающие возникновение убытков у покупателя.</w:t>
      </w:r>
    </w:p>
    <w:p w:rsidR="009F2E6B" w:rsidRDefault="009F2E6B" w:rsidP="009F2E6B">
      <w:pPr>
        <w:pStyle w:val="ConsPlusNormal"/>
        <w:ind w:firstLine="540"/>
        <w:jc w:val="both"/>
      </w:pPr>
    </w:p>
    <w:p w:rsidR="009F2E6B" w:rsidRDefault="009F2E6B" w:rsidP="009F2E6B">
      <w:pPr>
        <w:pStyle w:val="ConsPlusNonformat"/>
        <w:jc w:val="both"/>
      </w:pPr>
      <w:r>
        <w:t xml:space="preserve">    "___"_________ ____ г.</w:t>
      </w:r>
    </w:p>
    <w:p w:rsidR="009F2E6B" w:rsidRDefault="009F2E6B" w:rsidP="009F2E6B">
      <w:pPr>
        <w:pStyle w:val="ConsPlusNonformat"/>
        <w:jc w:val="both"/>
      </w:pPr>
    </w:p>
    <w:p w:rsidR="009F2E6B" w:rsidRDefault="009F2E6B" w:rsidP="009F2E6B">
      <w:pPr>
        <w:pStyle w:val="ConsPlusNonformat"/>
        <w:jc w:val="both"/>
      </w:pPr>
      <w:r>
        <w:t xml:space="preserve">    __________________</w:t>
      </w:r>
    </w:p>
    <w:p w:rsidR="009F2E6B" w:rsidRDefault="009F2E6B" w:rsidP="009F2E6B">
      <w:pPr>
        <w:pStyle w:val="ConsPlusNonformat"/>
        <w:jc w:val="both"/>
      </w:pPr>
      <w:r>
        <w:t xml:space="preserve">       (подпись)</w:t>
      </w:r>
    </w:p>
    <w:p w:rsidR="009F2E6B" w:rsidRDefault="009F2E6B" w:rsidP="009F2E6B">
      <w:pPr>
        <w:pStyle w:val="ConsPlusNormal"/>
        <w:ind w:firstLine="540"/>
        <w:jc w:val="both"/>
      </w:pPr>
    </w:p>
    <w:p w:rsidR="009F2E6B" w:rsidRDefault="009F2E6B" w:rsidP="009F2E6B">
      <w:pPr>
        <w:pStyle w:val="ConsPlusNormal"/>
        <w:ind w:firstLine="540"/>
        <w:jc w:val="both"/>
      </w:pPr>
      <w:r>
        <w:t>--------------------------------</w:t>
      </w:r>
    </w:p>
    <w:p w:rsidR="009F2E6B" w:rsidRDefault="009F2E6B" w:rsidP="009F2E6B">
      <w:pPr>
        <w:pStyle w:val="ConsPlusNormal"/>
        <w:ind w:firstLine="540"/>
        <w:jc w:val="both"/>
      </w:pPr>
      <w:bookmarkStart w:id="0" w:name="Par39"/>
      <w:bookmarkEnd w:id="0"/>
      <w:r>
        <w:t xml:space="preserve">&lt;1&gt; Согласно </w:t>
      </w:r>
      <w:hyperlink r:id="rId17" w:history="1">
        <w:r>
          <w:rPr>
            <w:color w:val="0000FF"/>
          </w:rPr>
          <w:t>п. 1 ст. 18</w:t>
        </w:r>
      </w:hyperlink>
      <w:r>
        <w:t xml:space="preserve"> Закона Российской Федерации "О защите прав потребителей" потребитель по своему выбору вправе заявить одно из следующих требований:</w:t>
      </w:r>
    </w:p>
    <w:p w:rsidR="009F2E6B" w:rsidRDefault="009F2E6B" w:rsidP="009F2E6B">
      <w:pPr>
        <w:pStyle w:val="ConsPlusNormal"/>
        <w:ind w:firstLine="540"/>
        <w:jc w:val="both"/>
      </w:pPr>
      <w:r>
        <w:t>- потребовать незамедлительного безвозмездного устранения недостатков товара или возмещения расходов на их исправление потребителем или третьим лицом;</w:t>
      </w:r>
    </w:p>
    <w:p w:rsidR="009F2E6B" w:rsidRDefault="009F2E6B" w:rsidP="009F2E6B">
      <w:pPr>
        <w:pStyle w:val="ConsPlusNormal"/>
        <w:ind w:firstLine="540"/>
        <w:jc w:val="both"/>
      </w:pPr>
      <w:r>
        <w:t>- потребовать соразмерного уменьшения покупной цены;</w:t>
      </w:r>
    </w:p>
    <w:p w:rsidR="009F2E6B" w:rsidRDefault="009F2E6B" w:rsidP="009F2E6B">
      <w:pPr>
        <w:pStyle w:val="ConsPlusNormal"/>
        <w:ind w:firstLine="540"/>
        <w:jc w:val="both"/>
      </w:pPr>
      <w:r>
        <w:t>- потребовать замены на товар этой же марки (этих же модели и (или) артикула);</w:t>
      </w:r>
    </w:p>
    <w:p w:rsidR="009F2E6B" w:rsidRDefault="009F2E6B" w:rsidP="009F2E6B">
      <w:pPr>
        <w:pStyle w:val="ConsPlusNormal"/>
        <w:ind w:firstLine="540"/>
        <w:jc w:val="both"/>
      </w:pPr>
      <w:r>
        <w:t>- потребовать замены на такой же товар другой марки (модели, артикула) с соответствующим перерасчетом покупной цены.</w:t>
      </w:r>
    </w:p>
    <w:p w:rsidR="009F2E6B" w:rsidRDefault="009F2E6B" w:rsidP="009F2E6B">
      <w:pPr>
        <w:pStyle w:val="ConsPlusNormal"/>
        <w:ind w:firstLine="540"/>
        <w:jc w:val="both"/>
      </w:pPr>
      <w:r>
        <w:t>Потребитель вправе предъявить одно из указанных требований либо отказаться от исполнения договора купли-продажи и потребовать возврата уплаченной за товар суммы. В таком случае по требованию продавца и за его счет потребитель должен возвратить товар с недостатками.</w:t>
      </w:r>
    </w:p>
    <w:p w:rsidR="009F2E6B" w:rsidRDefault="009F2E6B" w:rsidP="009F2E6B">
      <w:pPr>
        <w:pStyle w:val="ConsPlusNormal"/>
        <w:ind w:firstLine="540"/>
        <w:jc w:val="both"/>
      </w:pPr>
      <w:r>
        <w:t xml:space="preserve">В отношении технически сложного товара потребитель в случае обнаружения в нем недостатков вправе отказаться от исполнения договора купли-продажи и потребовать возврата уплаченной за такой товар суммы либо предъявить требование о </w:t>
      </w:r>
      <w:r>
        <w:lastRenderedPageBreak/>
        <w:t>его замене на товар этой же марки (модели, артикула) или на такой же товар другой марки (модели, артикула) с соответствующим перерасчетом покупной цены в течение пятнадцати дней со дня передачи потребителю такого товара. По истечении этого срока указанные требования подлежат удовлетворению в одном из следующих случаев:</w:t>
      </w:r>
    </w:p>
    <w:p w:rsidR="009F2E6B" w:rsidRDefault="009F2E6B" w:rsidP="009F2E6B">
      <w:pPr>
        <w:pStyle w:val="ConsPlusNormal"/>
        <w:ind w:firstLine="540"/>
        <w:jc w:val="both"/>
      </w:pPr>
      <w:r>
        <w:t>- обнаружение существенного недостатка товара;</w:t>
      </w:r>
    </w:p>
    <w:p w:rsidR="009F2E6B" w:rsidRDefault="009F2E6B" w:rsidP="009F2E6B">
      <w:pPr>
        <w:pStyle w:val="ConsPlusNormal"/>
        <w:ind w:firstLine="540"/>
        <w:jc w:val="both"/>
      </w:pPr>
      <w:r>
        <w:t xml:space="preserve">- нарушение установленных настоящим </w:t>
      </w:r>
      <w:hyperlink r:id="rId18" w:history="1">
        <w:r>
          <w:rPr>
            <w:color w:val="0000FF"/>
          </w:rPr>
          <w:t>Законом</w:t>
        </w:r>
      </w:hyperlink>
      <w:r>
        <w:t xml:space="preserve"> сроков устранения недостатков товара;</w:t>
      </w:r>
    </w:p>
    <w:p w:rsidR="009F2E6B" w:rsidRDefault="009F2E6B" w:rsidP="009F2E6B">
      <w:pPr>
        <w:pStyle w:val="ConsPlusNormal"/>
        <w:ind w:firstLine="540"/>
        <w:jc w:val="both"/>
      </w:pPr>
      <w:r>
        <w:t>- невозможность использования товара в течение каждого года гарантийного срока в совокупности более чем тридцать дней вследствие неоднократного устранения его различных недостатков.</w:t>
      </w:r>
    </w:p>
    <w:p w:rsidR="009F2E6B" w:rsidRDefault="00AE4225" w:rsidP="009F2E6B">
      <w:pPr>
        <w:pStyle w:val="ConsPlusNormal"/>
        <w:ind w:firstLine="540"/>
        <w:jc w:val="both"/>
      </w:pPr>
      <w:hyperlink r:id="rId19" w:history="1">
        <w:r w:rsidR="009F2E6B">
          <w:rPr>
            <w:color w:val="0000FF"/>
          </w:rPr>
          <w:t>Перечень</w:t>
        </w:r>
      </w:hyperlink>
      <w:r w:rsidR="009F2E6B">
        <w:t xml:space="preserve"> технически сложных товаров утверждается Постановлением Правительства Российской Федерации от 10.11.2011 N 924.</w:t>
      </w:r>
    </w:p>
    <w:p w:rsidR="009F2E6B" w:rsidRDefault="009F2E6B" w:rsidP="009F2E6B">
      <w:pPr>
        <w:pStyle w:val="ConsPlusNormal"/>
        <w:ind w:firstLine="540"/>
        <w:jc w:val="both"/>
      </w:pPr>
      <w:bookmarkStart w:id="1" w:name="Par50"/>
      <w:bookmarkEnd w:id="1"/>
      <w:r>
        <w:t xml:space="preserve">&lt;1&gt; Согласно </w:t>
      </w:r>
      <w:hyperlink r:id="rId20" w:history="1">
        <w:r>
          <w:rPr>
            <w:color w:val="0000FF"/>
          </w:rPr>
          <w:t>п. 5 ст. 18</w:t>
        </w:r>
      </w:hyperlink>
      <w:r>
        <w:t xml:space="preserve"> Закона Российской Федерации "О защите прав потребителей" отсутствие у потребителя кассового или товарного чека либо иного документа, удостоверяющего факт и условия покупки товара, не является основанием для отказа в удовлетворении его требований.</w:t>
      </w:r>
    </w:p>
    <w:p w:rsidR="009F2E6B" w:rsidRDefault="009F2E6B" w:rsidP="009F2E6B">
      <w:pPr>
        <w:pStyle w:val="ConsPlusNormal"/>
        <w:ind w:firstLine="540"/>
        <w:jc w:val="both"/>
      </w:pPr>
    </w:p>
    <w:p w:rsidR="009F2E6B" w:rsidRDefault="009F2E6B" w:rsidP="009F2E6B">
      <w:pPr>
        <w:pStyle w:val="ConsPlusNormal"/>
        <w:ind w:firstLine="540"/>
        <w:jc w:val="both"/>
      </w:pPr>
    </w:p>
    <w:p w:rsidR="009F2E6B" w:rsidRDefault="009F2E6B" w:rsidP="009F2E6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D1978" w:rsidRDefault="007D1978"/>
    <w:sectPr w:rsidR="007D1978" w:rsidSect="00311C51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0" w:h="16820"/>
      <w:pgMar w:top="560" w:right="740" w:bottom="1240" w:left="116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225" w:rsidRDefault="00AE4225" w:rsidP="00A310CD">
      <w:pPr>
        <w:spacing w:after="0" w:line="240" w:lineRule="auto"/>
      </w:pPr>
      <w:r>
        <w:separator/>
      </w:r>
    </w:p>
  </w:endnote>
  <w:endnote w:type="continuationSeparator" w:id="0">
    <w:p w:rsidR="00AE4225" w:rsidRDefault="00AE4225" w:rsidP="00A31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0CD" w:rsidRDefault="00A310C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0CD" w:rsidRDefault="00A310CD" w:rsidP="00A310CD">
    <w:pPr>
      <w:pStyle w:val="a5"/>
      <w:jc w:val="center"/>
      <w:rPr>
        <w:color w:val="000000"/>
        <w:sz w:val="27"/>
        <w:szCs w:val="27"/>
      </w:rPr>
    </w:pPr>
    <w:r>
      <w:rPr>
        <w:color w:val="000000"/>
        <w:sz w:val="27"/>
        <w:szCs w:val="27"/>
      </w:rPr>
      <w:t>Частный юрист Гладкова Екатерина</w:t>
    </w:r>
  </w:p>
  <w:p w:rsidR="00A310CD" w:rsidRDefault="00A310CD" w:rsidP="00A310CD">
    <w:pPr>
      <w:pStyle w:val="a5"/>
      <w:jc w:val="center"/>
    </w:pPr>
    <w:hyperlink r:id="rId1" w:history="1">
      <w:r>
        <w:rPr>
          <w:rStyle w:val="a7"/>
          <w:sz w:val="27"/>
          <w:szCs w:val="27"/>
        </w:rPr>
        <w:t>https://jurist-ekaterina.ru</w:t>
      </w:r>
    </w:hyperlink>
  </w:p>
  <w:p w:rsidR="00A310CD" w:rsidRDefault="00A310CD">
    <w:pPr>
      <w:pStyle w:val="a5"/>
    </w:pPr>
    <w:bookmarkStart w:id="2" w:name="_GoBack"/>
    <w:bookmarkEnd w:id="2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0CD" w:rsidRDefault="00A310C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225" w:rsidRDefault="00AE4225" w:rsidP="00A310CD">
      <w:pPr>
        <w:spacing w:after="0" w:line="240" w:lineRule="auto"/>
      </w:pPr>
      <w:r>
        <w:separator/>
      </w:r>
    </w:p>
  </w:footnote>
  <w:footnote w:type="continuationSeparator" w:id="0">
    <w:p w:rsidR="00AE4225" w:rsidRDefault="00AE4225" w:rsidP="00A310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0CD" w:rsidRDefault="00A310C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0CD" w:rsidRDefault="00A310C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0CD" w:rsidRDefault="00A310C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2E6B"/>
    <w:rsid w:val="007D1978"/>
    <w:rsid w:val="009F2E6B"/>
    <w:rsid w:val="00A310CD"/>
    <w:rsid w:val="00AE4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9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2E6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18"/>
      <w:szCs w:val="18"/>
    </w:rPr>
  </w:style>
  <w:style w:type="paragraph" w:customStyle="1" w:styleId="ConsPlusNonformat">
    <w:name w:val="ConsPlusNonformat"/>
    <w:uiPriority w:val="99"/>
    <w:rsid w:val="009F2E6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A310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10CD"/>
  </w:style>
  <w:style w:type="paragraph" w:styleId="a5">
    <w:name w:val="footer"/>
    <w:basedOn w:val="a"/>
    <w:link w:val="a6"/>
    <w:uiPriority w:val="99"/>
    <w:unhideWhenUsed/>
    <w:rsid w:val="00A310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10CD"/>
  </w:style>
  <w:style w:type="character" w:styleId="a7">
    <w:name w:val="Hyperlink"/>
    <w:basedOn w:val="a0"/>
    <w:uiPriority w:val="99"/>
    <w:semiHidden/>
    <w:unhideWhenUsed/>
    <w:rsid w:val="00A310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3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E4BD5BFC8FC9F665AF5926977BF26A3F635DFACA5540EB81B457381F86C2AD1217769344203F24GCY3O" TargetMode="External"/><Relationship Id="rId13" Type="http://schemas.openxmlformats.org/officeDocument/2006/relationships/hyperlink" Target="consultantplus://offline/ref=B7E4BD5BFC8FC9F665AF5926977BF26A3F625CFCC85740EB81B457381F86C2AD1217769344203C25GCY7O" TargetMode="External"/><Relationship Id="rId18" Type="http://schemas.openxmlformats.org/officeDocument/2006/relationships/hyperlink" Target="consultantplus://offline/ref=B7E4BD5BFC8FC9F665AF5926977BF26A3F635DFACA5540EB81B457381FG8Y6O" TargetMode="External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consultantplus://offline/ref=B7E4BD5BFC8FC9F665AF5926977BF26A3F635DFACA5540EB81B457381F86C2AD12177693G4Y0O" TargetMode="External"/><Relationship Id="rId12" Type="http://schemas.openxmlformats.org/officeDocument/2006/relationships/hyperlink" Target="consultantplus://offline/ref=B7E4BD5BFC8FC9F665AF5926977BF26A3F635DFACA5540EB81B457381F86C2AD1217769344203F24GCY3O" TargetMode="External"/><Relationship Id="rId17" Type="http://schemas.openxmlformats.org/officeDocument/2006/relationships/hyperlink" Target="consultantplus://offline/ref=B7E4BD5BFC8FC9F665AF5926977BF26A3F635DFACA5540EB81B457381F86C2AD12177693G4Y0O" TargetMode="External"/><Relationship Id="rId25" Type="http://schemas.openxmlformats.org/officeDocument/2006/relationships/header" Target="header3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7E4BD5BFC8FC9F665AF5926977BF26A3F635DFACA5540EB81B457381F86C2AD1217769344203F25GCY3O" TargetMode="External"/><Relationship Id="rId20" Type="http://schemas.openxmlformats.org/officeDocument/2006/relationships/hyperlink" Target="consultantplus://offline/ref=B7E4BD5BFC8FC9F665AF5926977BF26A3F635DFACA5540EB81B457381F86C2AD1217769344203D2FGCY4O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7E4BD5BFC8FC9F665AF5926977BF26A3F635DFACA5540EB81B457381F86C2AD12177693G4Y0O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7E4BD5BFC8FC9F665AF5926977BF26A3F635DFACA5540EB81B457381F86C2AD1217769344203D2AGCY5O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B7E4BD5BFC8FC9F665AF5926977BF26A3F625CFCC85740EB81B457381F86C2AD1217769344203C25GCY7O" TargetMode="External"/><Relationship Id="rId19" Type="http://schemas.openxmlformats.org/officeDocument/2006/relationships/hyperlink" Target="consultantplus://offline/ref=B7E4BD5BFC8FC9F665AF5926977BF26A3F695EF8C45740EB81B457381F86C2AD1217769344203C2CGCYF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7E4BD5BFC8FC9F665AF5926977BF26A3F635DFACA5540EB81B457381F86C2AD12177693G4Y7O" TargetMode="External"/><Relationship Id="rId14" Type="http://schemas.openxmlformats.org/officeDocument/2006/relationships/hyperlink" Target="consultantplus://offline/ref=B7E4BD5BFC8FC9F665AF5926977BF26A3F635DFACA5540EB81B457381F86C2AD1217769344203F24GCYEO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jurist-ekaterin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1101</Words>
  <Characters>6277</Characters>
  <Application>Microsoft Office Word</Application>
  <DocSecurity>0</DocSecurity>
  <Lines>52</Lines>
  <Paragraphs>14</Paragraphs>
  <ScaleCrop>false</ScaleCrop>
  <Company/>
  <LinksUpToDate>false</LinksUpToDate>
  <CharactersWithSpaces>7364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Гладкова Екатерина</dc:creator>
  <cp:lastModifiedBy>Дмитрий</cp:lastModifiedBy>
  <cp:revision>2</cp:revision>
  <dcterms:created xsi:type="dcterms:W3CDTF">2016-03-21T14:24:00Z</dcterms:created>
  <dcterms:modified xsi:type="dcterms:W3CDTF">2017-11-16T13:48:00Z</dcterms:modified>
</cp:coreProperties>
</file>